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BE" w:rsidRDefault="007D72BE" w:rsidP="00380B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72B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935980" cy="7906089"/>
            <wp:effectExtent l="0" t="0" r="7620" b="0"/>
            <wp:docPr id="1" name="Рисунок 1" descr="C:\Users\Владелец\Desktop\1721287872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17212878729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BE" w:rsidRDefault="007D72BE" w:rsidP="00380B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72BE" w:rsidRDefault="007D72BE" w:rsidP="00380B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72BE" w:rsidRDefault="007D72BE" w:rsidP="00380B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72BE" w:rsidRDefault="007D72BE" w:rsidP="00380B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7D72BE" w:rsidRDefault="007D72BE" w:rsidP="00380B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МУНИЦИПАЛЬНОЕ БЮДЖЕТНОЕ ОБЩЕОБРАЗОВАТЕЛЬНОЕ УЧРЕЖДЕНИЕ</w:t>
      </w:r>
    </w:p>
    <w:p w:rsidR="00380B89" w:rsidRPr="00380B89" w:rsidRDefault="00380B89" w:rsidP="00380B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sz w:val="24"/>
          <w:szCs w:val="20"/>
          <w:lang w:eastAsia="ru-RU"/>
        </w:rPr>
        <w:t>«Средняя общеобразовательная школа №12»</w:t>
      </w:r>
    </w:p>
    <w:p w:rsidR="00380B89" w:rsidRPr="00380B89" w:rsidRDefault="00380B89" w:rsidP="00380B89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Утверждаю</w:t>
      </w:r>
    </w:p>
    <w:p w:rsidR="00380B89" w:rsidRPr="00380B89" w:rsidRDefault="00380B89" w:rsidP="00380B89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Директор МБОУ СОШ№12</w:t>
      </w:r>
    </w:p>
    <w:p w:rsidR="00380B89" w:rsidRPr="00380B89" w:rsidRDefault="00380B89" w:rsidP="00380B89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_____________Л.С.Гаврюшина</w:t>
      </w:r>
    </w:p>
    <w:p w:rsidR="00380B89" w:rsidRPr="00380B89" w:rsidRDefault="00380B89" w:rsidP="00380B89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Приказ №______от___________</w:t>
      </w: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77022008"/>
      <w:r w:rsidRPr="00380B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РАБОЧАЯ ПРОГРАММА ВОСПИТАНИЯ</w:t>
      </w:r>
    </w:p>
    <w:bookmarkEnd w:id="1"/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Вышний Волочек, 2023</w:t>
      </w:r>
    </w:p>
    <w:p w:rsidR="00380B89" w:rsidRPr="00380B89" w:rsidRDefault="00380B89" w:rsidP="00380B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380B89" w:rsidRPr="00380B89" w:rsidRDefault="00380B89" w:rsidP="00380B89">
      <w:pPr>
        <w:keepNext/>
        <w:keepLines/>
        <w:spacing w:before="240" w:after="0" w:line="36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380B89" w:rsidRPr="00380B89" w:rsidRDefault="00380B89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380B8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80B8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TOC \h \z \u \o "1-3"</w:instrText>
      </w:r>
      <w:r w:rsidRPr="00380B8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109838893" w:history="1">
        <w:r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lang w:eastAsia="ru-RU"/>
          </w:rPr>
          <w:t>Пояснительная</w:t>
        </w:r>
        <w:r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 xml:space="preserve"> записка</w:t>
        </w:r>
        <w:r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894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РАЗДЕЛ 1. ЦЕЛЕВОЙ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895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1.1 Цель и задачи воспитания обучающихся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896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1.2 Направления воспитания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897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1.3 Целевые ориентиры результатов воспитания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898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РАЗДЕЛ 2. СОДЕРЖАТЕЛЬНЫЙ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899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2.1 Уклад общеобразовательной организации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900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2.2 Виды, формы и содержание воспитательной деятельности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901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РАЗДЕЛ 3. ОРГАНИЗАЦИОННЫЙ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902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3.1 Кадровое обеспечение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903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3.2 Нормативно-методическое обеспечение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904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3.3 Требования к условиям работы с обучающимися с особыми образовательными потребностями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905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3.4 Система поощрения социальной успешности и проявлений активной жизненной позиции обучающихся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F37590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906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3.5 Анализ воспитательного процесса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380B89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tabs>
          <w:tab w:val="right" w:leader="dot" w:pos="9339"/>
        </w:tabs>
        <w:spacing w:before="120"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Приложение.</w:t>
      </w:r>
    </w:p>
    <w:p w:rsidR="00380B89" w:rsidRPr="00380B89" w:rsidRDefault="00380B89" w:rsidP="00380B89">
      <w:pPr>
        <w:widowControl w:val="0"/>
        <w:numPr>
          <w:ilvl w:val="0"/>
          <w:numId w:val="32"/>
        </w:numPr>
        <w:tabs>
          <w:tab w:val="right" w:leader="dot" w:pos="9339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Перечень основных государственных и народных праздников, памятных дат в календарном плане воспитательной работы…………….</w:t>
      </w:r>
    </w:p>
    <w:p w:rsidR="00380B89" w:rsidRPr="00380B89" w:rsidRDefault="00F37590" w:rsidP="00380B89">
      <w:pPr>
        <w:widowControl w:val="0"/>
        <w:numPr>
          <w:ilvl w:val="0"/>
          <w:numId w:val="32"/>
        </w:numPr>
        <w:tabs>
          <w:tab w:val="right" w:leader="dot" w:pos="9339"/>
        </w:tabs>
        <w:spacing w:before="120"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9838907" w:history="1">
        <w:r w:rsidR="00380B89" w:rsidRPr="00380B89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Календарный план воспитательной работы</w:t>
        </w:r>
        <w:r w:rsidR="00380B89" w:rsidRPr="00380B89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</w:p>
    <w:p w:rsidR="00380B89" w:rsidRPr="00380B89" w:rsidRDefault="00380B89" w:rsidP="00380B89">
      <w:pPr>
        <w:widowControl w:val="0"/>
        <w:tabs>
          <w:tab w:val="left" w:pos="6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80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0B89" w:rsidRPr="00380B89" w:rsidRDefault="00380B89" w:rsidP="00380B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0B89" w:rsidRPr="00380B89" w:rsidRDefault="00380B89" w:rsidP="00380B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0B89" w:rsidRPr="00380B89" w:rsidRDefault="00380B89" w:rsidP="00380B89">
      <w:pPr>
        <w:widowControl w:val="0"/>
        <w:tabs>
          <w:tab w:val="left" w:pos="4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80B89" w:rsidRPr="00380B89" w:rsidRDefault="00380B89" w:rsidP="00380B89">
      <w:pPr>
        <w:keepNext/>
        <w:keepLines/>
        <w:pageBreakBefore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" w:name="_Toc109838893"/>
      <w:r w:rsidRPr="00380B89"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</w:t>
      </w:r>
      <w:bookmarkEnd w:id="2"/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99529978"/>
      <w:r w:rsidRPr="00380B89">
        <w:rPr>
          <w:rFonts w:ascii="Times New Roman" w:eastAsia="Times New Roman" w:hAnsi="Times New Roman" w:cs="Times New Roman"/>
          <w:lang w:eastAsia="ru-RU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Программа включает три раздела: целевой, содержательный, организационный.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Приложение —календарный план воспитательной работы.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br w:type="page"/>
      </w:r>
      <w:bookmarkEnd w:id="3"/>
    </w:p>
    <w:p w:rsidR="00380B89" w:rsidRPr="00380B89" w:rsidRDefault="00380B89" w:rsidP="0038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4" w:name="_Toc109838894"/>
      <w:r w:rsidRPr="00380B89">
        <w:rPr>
          <w:rFonts w:ascii="Times New Roman" w:eastAsia="Times New Roman" w:hAnsi="Times New Roman" w:cs="Times New Roman"/>
          <w:b/>
          <w:lang w:eastAsia="ru-RU"/>
        </w:rPr>
        <w:lastRenderedPageBreak/>
        <w:t>РАЗДЕЛ 1. ЦЕЛЕВОЙ</w:t>
      </w:r>
      <w:bookmarkEnd w:id="4"/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0B89" w:rsidRPr="00380B89" w:rsidRDefault="00380B89" w:rsidP="0038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6" w:name="_Toc109838895"/>
      <w:bookmarkStart w:id="7" w:name="bookmark8"/>
      <w:r w:rsidRPr="00380B89">
        <w:rPr>
          <w:rFonts w:ascii="Times New Roman" w:eastAsia="Times New Roman" w:hAnsi="Times New Roman" w:cs="Times New Roman"/>
          <w:b/>
          <w:lang w:eastAsia="ru-RU"/>
        </w:rPr>
        <w:t>1.1 Цель и задачи воспитания обучающихся</w:t>
      </w:r>
      <w:bookmarkEnd w:id="6"/>
    </w:p>
    <w:p w:rsidR="00380B89" w:rsidRPr="00380B89" w:rsidRDefault="00380B89" w:rsidP="00380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80B89" w:rsidRPr="00380B89" w:rsidRDefault="00380B89" w:rsidP="00380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380B89">
        <w:rPr>
          <w:rFonts w:ascii="Times New Roman" w:eastAsia="Times New Roman" w:hAnsi="Times New Roman" w:cs="Times New Roman"/>
          <w:b/>
          <w:lang w:eastAsia="ru-RU"/>
        </w:rPr>
        <w:t>цель воспитания</w:t>
      </w:r>
      <w:r w:rsidRPr="00380B89">
        <w:rPr>
          <w:rFonts w:ascii="Times New Roman" w:eastAsia="Times New Roman" w:hAnsi="Times New Roman" w:cs="Times New Roman"/>
          <w:lang w:eastAsia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Задачи воспитания</w:t>
      </w:r>
      <w:r w:rsidRPr="00380B89">
        <w:rPr>
          <w:rFonts w:ascii="Times New Roman" w:eastAsia="Times New Roman" w:hAnsi="Times New Roman" w:cs="Times New Roman"/>
          <w:lang w:eastAsia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380B89" w:rsidRPr="00380B89" w:rsidRDefault="00380B89" w:rsidP="00380B89">
      <w:pPr>
        <w:keepNext/>
        <w:keepLines/>
        <w:widowControl w:val="0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8" w:name="_Toc109838896"/>
      <w:r w:rsidRPr="00380B8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1.2 Направления воспитания</w:t>
      </w:r>
      <w:bookmarkEnd w:id="8"/>
      <w:r w:rsidRPr="00380B8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80B89" w:rsidRPr="00380B89" w:rsidRDefault="00380B89" w:rsidP="00380B89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 xml:space="preserve">гражданское воспитание </w:t>
      </w:r>
      <w:r w:rsidRPr="00380B89">
        <w:rPr>
          <w:rFonts w:ascii="Times New Roman" w:eastAsia="Times New Roman" w:hAnsi="Times New Roman" w:cs="Times New Roman"/>
          <w:bCs/>
          <w:lang w:eastAsia="ru-RU"/>
        </w:rPr>
        <w:t xml:space="preserve">— </w:t>
      </w:r>
      <w:r w:rsidRPr="00380B89">
        <w:rPr>
          <w:rFonts w:ascii="Times New Roman" w:eastAsia="Times New Roman" w:hAnsi="Times New Roman" w:cs="Times New Roman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80B89" w:rsidRPr="00380B89" w:rsidRDefault="00380B89" w:rsidP="00380B89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 xml:space="preserve">патриотическое воспитание </w:t>
      </w:r>
      <w:r w:rsidRPr="00380B89">
        <w:rPr>
          <w:rFonts w:ascii="Times New Roman" w:eastAsia="Times New Roman" w:hAnsi="Times New Roman" w:cs="Times New Roman"/>
          <w:bCs/>
          <w:lang w:eastAsia="ru-RU"/>
        </w:rPr>
        <w:t xml:space="preserve">— </w:t>
      </w:r>
      <w:r w:rsidRPr="00380B89">
        <w:rPr>
          <w:rFonts w:ascii="Times New Roman" w:eastAsia="Times New Roman" w:hAnsi="Times New Roman" w:cs="Times New Roman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80B89" w:rsidRPr="00380B89" w:rsidRDefault="00380B89" w:rsidP="00380B89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 xml:space="preserve">духовно-нравственное воспитание </w:t>
      </w:r>
      <w:r w:rsidRPr="00380B89">
        <w:rPr>
          <w:rFonts w:ascii="Times New Roman" w:eastAsia="Times New Roman" w:hAnsi="Times New Roman" w:cs="Times New Roman"/>
          <w:bCs/>
          <w:lang w:eastAsia="ru-RU"/>
        </w:rPr>
        <w:t>—</w:t>
      </w:r>
      <w:r w:rsidRPr="00380B89">
        <w:rPr>
          <w:rFonts w:ascii="Times New Roman" w:eastAsia="Times New Roman" w:hAnsi="Times New Roman" w:cs="Times New Roman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80B89" w:rsidRPr="00380B89" w:rsidRDefault="00380B89" w:rsidP="00380B89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 xml:space="preserve">эстетическое воспитание </w:t>
      </w:r>
      <w:r w:rsidRPr="00380B89">
        <w:rPr>
          <w:rFonts w:ascii="Times New Roman" w:eastAsia="Times New Roman" w:hAnsi="Times New Roman" w:cs="Times New Roman"/>
          <w:bCs/>
          <w:lang w:eastAsia="ru-RU"/>
        </w:rPr>
        <w:t>—</w:t>
      </w:r>
      <w:r w:rsidRPr="00380B89">
        <w:rPr>
          <w:rFonts w:ascii="Times New Roman" w:eastAsia="Times New Roman" w:hAnsi="Times New Roman" w:cs="Times New Roman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80B89" w:rsidRPr="00380B89" w:rsidRDefault="00380B89" w:rsidP="00380B89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физическое воспитание</w:t>
      </w:r>
      <w:r w:rsidRPr="00380B89">
        <w:rPr>
          <w:rFonts w:ascii="Times New Roman" w:eastAsia="Times New Roman" w:hAnsi="Times New Roman" w:cs="Times New Roman"/>
          <w:lang w:eastAsia="ru-RU"/>
        </w:rPr>
        <w:t>,</w:t>
      </w:r>
      <w:r w:rsidRPr="00380B89">
        <w:rPr>
          <w:rFonts w:ascii="Times New Roman" w:eastAsia="Times New Roman" w:hAnsi="Times New Roman" w:cs="Times New Roman"/>
          <w:b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380B89">
        <w:rPr>
          <w:rFonts w:ascii="Times New Roman" w:eastAsia="Times New Roman" w:hAnsi="Times New Roman" w:cs="Times New Roman"/>
          <w:bCs/>
          <w:lang w:eastAsia="ru-RU"/>
        </w:rPr>
        <w:t xml:space="preserve">— </w:t>
      </w:r>
      <w:r w:rsidRPr="00380B89">
        <w:rPr>
          <w:rFonts w:ascii="Times New Roman" w:eastAsia="Times New Roman" w:hAnsi="Times New Roman" w:cs="Times New Roman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80B89" w:rsidRPr="00380B89" w:rsidRDefault="00380B89" w:rsidP="00380B89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трудовое воспитание</w:t>
      </w:r>
      <w:r w:rsidRPr="00380B89">
        <w:rPr>
          <w:rFonts w:ascii="Times New Roman" w:eastAsia="Times New Roman" w:hAnsi="Times New Roman" w:cs="Times New Roman"/>
          <w:bCs/>
          <w:lang w:eastAsia="ru-RU"/>
        </w:rPr>
        <w:t xml:space="preserve"> —</w:t>
      </w:r>
      <w:r w:rsidRPr="00380B89">
        <w:rPr>
          <w:rFonts w:ascii="Times New Roman" w:eastAsia="Times New Roman" w:hAnsi="Times New Roman" w:cs="Times New Roman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80B89" w:rsidRPr="00380B89" w:rsidRDefault="00380B89" w:rsidP="00380B89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экологическое воспитание</w:t>
      </w:r>
      <w:r w:rsidRPr="00380B89">
        <w:rPr>
          <w:rFonts w:ascii="Times New Roman" w:eastAsia="Times New Roman" w:hAnsi="Times New Roman" w:cs="Times New Roman"/>
          <w:bCs/>
          <w:lang w:eastAsia="ru-RU"/>
        </w:rPr>
        <w:t xml:space="preserve"> —</w:t>
      </w:r>
      <w:r w:rsidRPr="00380B89">
        <w:rPr>
          <w:rFonts w:ascii="Times New Roman" w:eastAsia="Times New Roman" w:hAnsi="Times New Roman" w:cs="Times New Roman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80B89" w:rsidRPr="00380B89" w:rsidRDefault="00380B89" w:rsidP="00380B89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 xml:space="preserve">ценности научного познания </w:t>
      </w:r>
      <w:r w:rsidRPr="00380B89">
        <w:rPr>
          <w:rFonts w:ascii="Times New Roman" w:eastAsia="Times New Roman" w:hAnsi="Times New Roman" w:cs="Times New Roman"/>
          <w:bCs/>
          <w:lang w:eastAsia="ru-RU"/>
        </w:rPr>
        <w:t xml:space="preserve">— </w:t>
      </w:r>
      <w:r w:rsidRPr="00380B89">
        <w:rPr>
          <w:rFonts w:ascii="Times New Roman" w:eastAsia="Times New Roman" w:hAnsi="Times New Roman" w:cs="Times New Roman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80B89" w:rsidRPr="00380B89" w:rsidRDefault="00380B89" w:rsidP="00380B89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0B89" w:rsidRPr="00380B89" w:rsidRDefault="00380B89" w:rsidP="0038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9" w:name="_Toc109838897"/>
      <w:bookmarkEnd w:id="7"/>
      <w:r w:rsidRPr="00380B89">
        <w:rPr>
          <w:rFonts w:ascii="Times New Roman" w:eastAsia="Times New Roman" w:hAnsi="Times New Roman" w:cs="Times New Roman"/>
          <w:b/>
          <w:lang w:eastAsia="ru-RU"/>
        </w:rPr>
        <w:t>1.3 Целевые ориентиры результатов воспитания</w:t>
      </w:r>
      <w:bookmarkEnd w:id="9"/>
      <w:r w:rsidRPr="00380B8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80B89" w:rsidRPr="00380B89" w:rsidRDefault="00380B89" w:rsidP="00380B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Целевые ориентиры</w:t>
            </w:r>
          </w:p>
        </w:tc>
      </w:tr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Гражданско-патриотическое воспитание</w:t>
            </w:r>
          </w:p>
        </w:tc>
      </w:tr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Эстетическое воспитание</w:t>
            </w:r>
          </w:p>
        </w:tc>
      </w:tr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380B89" w:rsidRPr="00380B89" w:rsidRDefault="00380B89" w:rsidP="00380B8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80B89" w:rsidRPr="00380B89" w:rsidTr="006F5BB5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380B89" w:rsidRPr="00380B89" w:rsidTr="006F5BB5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воспитание</w:t>
            </w:r>
          </w:p>
        </w:tc>
      </w:tr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интерес к разным профессиям.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</w:t>
            </w: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воспитание</w:t>
            </w:r>
          </w:p>
        </w:tc>
      </w:tr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Ценности научного познания</w:t>
            </w:r>
          </w:p>
        </w:tc>
      </w:tr>
      <w:tr w:rsidR="00380B89" w:rsidRPr="00380B89" w:rsidTr="006F5BB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380B89" w:rsidRPr="00380B89" w:rsidRDefault="00380B89" w:rsidP="00380B89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0B89" w:rsidRPr="00380B89" w:rsidRDefault="00380B89" w:rsidP="00380B89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Целевые ориентиры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Гражданское воспитание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_Hlk101094428"/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Знающий и принимающий свою российскую гражданскую принадлежность (идентичность) в </w:t>
            </w: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поликультурном, многонациональном и многоконфессиональном российском обществе, в мировом сообществе.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0"/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Патриотическое воспитание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Духовно-нравственное воспитание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80B89" w:rsidRPr="00380B89" w:rsidRDefault="00380B89" w:rsidP="00380B8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Эстетическое воспитание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80B89" w:rsidRPr="00380B89" w:rsidRDefault="00380B89" w:rsidP="00380B89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Трудовое воспитание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Уважающий труд, результаты своего труда, труда других людей.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 воспитание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Ценности научного познания</w:t>
            </w:r>
          </w:p>
        </w:tc>
      </w:tr>
      <w:tr w:rsidR="00380B89" w:rsidRPr="00380B89" w:rsidTr="006F5BB5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80B89" w:rsidRPr="00380B89" w:rsidRDefault="00380B89" w:rsidP="00380B89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0B89" w:rsidRPr="00380B89" w:rsidRDefault="00380B89" w:rsidP="00380B89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Целевые ориентиры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Гражданское воспитание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_Hlk101094179"/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Ориентированный на активное гражданское участие на основе уважения закона и </w:t>
            </w: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правопорядка, прав и свобод сограждан.</w:t>
            </w:r>
          </w:p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1"/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Патриотическое воспитание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Духовно-нравственное воспитание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Эстетическое воспитание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widowControl w:val="0"/>
              <w:tabs>
                <w:tab w:val="left" w:pos="851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380B89" w:rsidRPr="00380B89" w:rsidRDefault="00380B89" w:rsidP="00380B89">
            <w:pPr>
              <w:tabs>
                <w:tab w:val="left" w:pos="318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воспитание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380B89" w:rsidRPr="00380B89" w:rsidRDefault="00380B89" w:rsidP="00380B89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</w:t>
            </w: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воспитание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80B89" w:rsidRPr="00380B89" w:rsidTr="006F5BB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lang w:eastAsia="ru-RU"/>
              </w:rPr>
              <w:t>Ценности научного познания</w:t>
            </w:r>
          </w:p>
        </w:tc>
      </w:tr>
      <w:tr w:rsidR="00380B89" w:rsidRPr="00380B89" w:rsidTr="006F5BB5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380B89" w:rsidRPr="00380B89" w:rsidRDefault="00380B89" w:rsidP="00380B8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80B89" w:rsidRPr="00380B89" w:rsidRDefault="00380B89" w:rsidP="0038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80B89" w:rsidRPr="00380B89" w:rsidRDefault="00380B89" w:rsidP="00380B89">
      <w:pPr>
        <w:keepNext/>
        <w:keepLines/>
        <w:pageBreakBefore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12" w:name="_Toc109838898"/>
      <w:r w:rsidRPr="00380B89">
        <w:rPr>
          <w:rFonts w:ascii="Times New Roman" w:eastAsia="Times New Roman" w:hAnsi="Times New Roman" w:cs="Times New Roman"/>
          <w:b/>
          <w:lang w:eastAsia="ru-RU"/>
        </w:rPr>
        <w:lastRenderedPageBreak/>
        <w:t>РАЗДЕЛ 2. СОДЕРЖАТЕЛЬНЫЙ</w:t>
      </w:r>
      <w:bookmarkEnd w:id="12"/>
    </w:p>
    <w:p w:rsidR="00380B89" w:rsidRPr="00380B89" w:rsidRDefault="00380B89" w:rsidP="00380B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0B89" w:rsidRPr="00380B89" w:rsidRDefault="00380B89" w:rsidP="0038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13" w:name="_Toc109838899"/>
      <w:r w:rsidRPr="00380B89">
        <w:rPr>
          <w:rFonts w:ascii="Times New Roman" w:eastAsia="Times New Roman" w:hAnsi="Times New Roman" w:cs="Times New Roman"/>
          <w:b/>
          <w:lang w:eastAsia="ru-RU"/>
        </w:rPr>
        <w:t>2.1 Уклад общеобразовательной организации</w:t>
      </w:r>
      <w:bookmarkEnd w:id="13"/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Процесс воспитания в МБОУ СОШ № 12 основывается на следующих принципах: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           - Приоритет безопасности ребенка 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-</w:t>
      </w:r>
      <w:r w:rsidRPr="00380B89">
        <w:rPr>
          <w:rFonts w:ascii="Times New Roman" w:eastAsia="Times New Roman" w:hAnsi="Times New Roman" w:cs="Times New Roman"/>
          <w:lang w:eastAsia="ru-RU"/>
        </w:rPr>
        <w:tab/>
        <w:t>Совместное решение личностно и общественно значимых проблем -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-</w:t>
      </w:r>
      <w:r w:rsidRPr="00380B89">
        <w:rPr>
          <w:rFonts w:ascii="Times New Roman" w:eastAsia="Times New Roman" w:hAnsi="Times New Roman" w:cs="Times New Roman"/>
          <w:lang w:eastAsia="ru-RU"/>
        </w:rPr>
        <w:tab/>
        <w:t>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</w:t>
      </w:r>
      <w:r w:rsidRPr="00380B89">
        <w:rPr>
          <w:rFonts w:ascii="Times New Roman" w:eastAsia="Times New Roman" w:hAnsi="Times New Roman" w:cs="Times New Roman"/>
          <w:lang w:eastAsia="ru-RU"/>
        </w:rPr>
        <w:tab/>
        <w:t>Полисубъектность воспитания и социализации - обучающийся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-</w:t>
      </w:r>
      <w:r w:rsidRPr="00380B89">
        <w:rPr>
          <w:rFonts w:ascii="Times New Roman" w:eastAsia="Times New Roman" w:hAnsi="Times New Roman" w:cs="Times New Roman"/>
          <w:lang w:eastAsia="ru-RU"/>
        </w:rPr>
        <w:tab/>
        <w:t>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-</w:t>
      </w:r>
      <w:r w:rsidRPr="00380B89">
        <w:rPr>
          <w:rFonts w:ascii="Times New Roman" w:eastAsia="Times New Roman" w:hAnsi="Times New Roman" w:cs="Times New Roman"/>
          <w:lang w:eastAsia="ru-RU"/>
        </w:rPr>
        <w:tab/>
        <w:t>Ориентация на идеал 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</w:t>
      </w:r>
      <w:r w:rsidRPr="00380B89">
        <w:rPr>
          <w:rFonts w:ascii="Times New Roman" w:eastAsia="Times New Roman" w:hAnsi="Times New Roman" w:cs="Times New Roman"/>
          <w:lang w:eastAsia="ru-RU"/>
        </w:rPr>
        <w:tab/>
        <w:t>Диалогическое общение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-</w:t>
      </w:r>
      <w:r w:rsidRPr="00380B89">
        <w:rPr>
          <w:rFonts w:ascii="Times New Roman" w:eastAsia="Times New Roman" w:hAnsi="Times New Roman" w:cs="Times New Roman"/>
          <w:lang w:eastAsia="ru-RU"/>
        </w:rPr>
        <w:tab/>
        <w:t>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</w:t>
      </w:r>
      <w:r w:rsidRPr="00380B89">
        <w:rPr>
          <w:rFonts w:ascii="Times New Roman" w:eastAsia="Times New Roman" w:hAnsi="Times New Roman" w:cs="Times New Roman"/>
          <w:lang w:eastAsia="ru-RU"/>
        </w:rPr>
        <w:tab/>
        <w:t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Основными традициями воспитания в МБОУ СОШ №12 являются следующие: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- педагогические работники школы ориентированы на формирование коллективов в рамках </w:t>
      </w: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>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14" w:name="_Toc109838900"/>
      <w:r w:rsidRPr="00380B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380B89">
        <w:rPr>
          <w:rFonts w:ascii="Times New Roman" w:eastAsia="Times New Roman" w:hAnsi="Times New Roman" w:cs="Times New Roman"/>
          <w:b/>
          <w:lang w:eastAsia="ru-RU"/>
        </w:rPr>
        <w:t>.2 Виды, формы и содержание воспитательной деятельности</w:t>
      </w:r>
      <w:bookmarkEnd w:id="14"/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 xml:space="preserve">Урочная деятельность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5" w:name="_Hlk107917849"/>
      <w:r w:rsidRPr="00380B89">
        <w:rPr>
          <w:rFonts w:ascii="Times New Roman" w:eastAsia="Times New Roman" w:hAnsi="Times New Roman" w:cs="Times New Roman"/>
          <w:lang w:eastAsia="ru-RU"/>
        </w:rPr>
        <w:t>может предусматривать</w:t>
      </w:r>
      <w:bookmarkEnd w:id="15"/>
      <w:r w:rsidRPr="00380B89">
        <w:rPr>
          <w:rFonts w:ascii="Times New Roman" w:eastAsia="Times New Roman" w:hAnsi="Times New Roman" w:cs="Times New Roman"/>
          <w:lang w:eastAsia="ru-RU"/>
        </w:rPr>
        <w:t>:</w:t>
      </w:r>
    </w:p>
    <w:p w:rsidR="00380B89" w:rsidRPr="00380B89" w:rsidRDefault="00380B89" w:rsidP="00380B8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80B89" w:rsidRPr="00380B89" w:rsidRDefault="00380B89" w:rsidP="00380B8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380B89" w:rsidRPr="00380B89" w:rsidRDefault="00380B89" w:rsidP="00380B8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80B89" w:rsidRPr="00380B89" w:rsidRDefault="00380B89" w:rsidP="00380B8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80B89" w:rsidRPr="00380B89" w:rsidRDefault="00380B89" w:rsidP="00380B8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380B89" w:rsidRPr="00380B89" w:rsidRDefault="00380B89" w:rsidP="00380B8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380B89" w:rsidRPr="00380B89" w:rsidRDefault="00380B89" w:rsidP="00380B8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380B89" w:rsidRPr="00380B89" w:rsidRDefault="00380B89" w:rsidP="00380B8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80B89" w:rsidRPr="00380B89" w:rsidRDefault="00380B89" w:rsidP="00380B8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 xml:space="preserve">Внеурочная деятельность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380B89" w:rsidRPr="00380B89" w:rsidRDefault="00380B89" w:rsidP="00380B8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380B89" w:rsidRPr="00380B89" w:rsidRDefault="00380B89" w:rsidP="00380B8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</w:t>
      </w: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>народов России, духовно-историческому краеведению;</w:t>
      </w:r>
    </w:p>
    <w:p w:rsidR="00380B89" w:rsidRPr="00380B89" w:rsidRDefault="00380B89" w:rsidP="00380B8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380B89" w:rsidRPr="00380B89" w:rsidRDefault="00380B89" w:rsidP="00380B8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курсы, занятия экологической, природоохранной направленности;</w:t>
      </w:r>
    </w:p>
    <w:p w:rsidR="00380B89" w:rsidRPr="00380B89" w:rsidRDefault="00380B89" w:rsidP="00380B8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курсы, занятия в области искусств, художественного творчества разных видов и жанров;</w:t>
      </w:r>
    </w:p>
    <w:p w:rsidR="00380B89" w:rsidRPr="00380B89" w:rsidRDefault="00380B89" w:rsidP="00380B8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курсы, занятия туристско-краеведческой направленности;</w:t>
      </w:r>
    </w:p>
    <w:p w:rsidR="00380B89" w:rsidRPr="00380B89" w:rsidRDefault="00380B89" w:rsidP="00380B8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курсы, занятия оздоровительной и спортивной направленности.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Классное руководство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обучающихся: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80B89" w:rsidRPr="00380B89" w:rsidRDefault="00380B89" w:rsidP="00380B8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проведение в классе праздников, конкурсов, соревнований и т. п.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Основные школьные дела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Реализация воспитательного потенциала основных школьных дел:</w:t>
      </w:r>
    </w:p>
    <w:p w:rsidR="00380B89" w:rsidRPr="00380B89" w:rsidRDefault="00380B89" w:rsidP="00380B89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380B89" w:rsidRPr="00380B89" w:rsidRDefault="00380B89" w:rsidP="00380B89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участие во всероссийских акциях, посвящённых значимым событиям в России, мире;</w:t>
      </w:r>
    </w:p>
    <w:p w:rsidR="00380B89" w:rsidRPr="00380B89" w:rsidRDefault="00380B89" w:rsidP="00380B89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380B89" w:rsidRPr="00380B89" w:rsidRDefault="00380B89" w:rsidP="00380B89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380B89" w:rsidRPr="00380B89" w:rsidRDefault="00380B89" w:rsidP="00380B89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380B89" w:rsidRPr="00380B89" w:rsidRDefault="00380B89" w:rsidP="00380B89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380B89" w:rsidRPr="00380B89" w:rsidRDefault="00380B89" w:rsidP="00380B89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380B89" w:rsidRPr="00380B89" w:rsidRDefault="00380B89" w:rsidP="00380B8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вовлечение по возможности</w:t>
      </w:r>
      <w:r w:rsidRPr="00380B8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80B89">
        <w:rPr>
          <w:rFonts w:ascii="Times New Roman" w:eastAsia="Times New Roman" w:hAnsi="Times New Roman" w:cs="Times New Roman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380B89" w:rsidRPr="00380B89" w:rsidRDefault="00380B89" w:rsidP="00380B8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Внешкольные мероприятия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Реализация воспитательного потенциала внешкольных мероприятий:</w:t>
      </w:r>
    </w:p>
    <w:p w:rsidR="00380B89" w:rsidRPr="00380B89" w:rsidRDefault="00380B89" w:rsidP="00380B89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380B89" w:rsidRPr="00380B89" w:rsidRDefault="00380B89" w:rsidP="00380B89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380B8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80B89">
        <w:rPr>
          <w:rFonts w:ascii="Times New Roman" w:eastAsia="Times New Roman" w:hAnsi="Times New Roman" w:cs="Times New Roman"/>
          <w:lang w:eastAsia="ru-RU"/>
        </w:rPr>
        <w:t>учебным предметам, курсам, модулям;</w:t>
      </w:r>
    </w:p>
    <w:p w:rsidR="00380B89" w:rsidRPr="00380B89" w:rsidRDefault="00380B89" w:rsidP="00380B89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80B89" w:rsidRPr="00380B89" w:rsidRDefault="00380B89" w:rsidP="00380B89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380B89" w:rsidRPr="00380B89" w:rsidRDefault="00380B89" w:rsidP="00380B89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выездные события, включающие в себя комплекс коллективных </w:t>
      </w: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>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80B89" w:rsidRPr="00380B89" w:rsidRDefault="00380B89" w:rsidP="00380B89">
      <w:pPr>
        <w:widowControl w:val="0"/>
        <w:tabs>
          <w:tab w:val="left" w:pos="851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Организация предметно-пространственной среды</w:t>
      </w:r>
    </w:p>
    <w:p w:rsidR="00380B89" w:rsidRPr="00380B89" w:rsidRDefault="00380B89" w:rsidP="00380B89">
      <w:pPr>
        <w:widowControl w:val="0"/>
        <w:tabs>
          <w:tab w:val="left" w:pos="851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Реализация воспитательного потенциала предметно-пространственной среды: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оформление внешнего вида здания, фасада, холла при входе</w:t>
      </w:r>
      <w:bookmarkStart w:id="16" w:name="_Hlk106819027"/>
      <w:r w:rsidRPr="00380B89">
        <w:rPr>
          <w:rFonts w:ascii="Times New Roman" w:eastAsia="Times New Roman" w:hAnsi="Times New Roman" w:cs="Times New Roman"/>
          <w:lang w:eastAsia="ru-RU"/>
        </w:rPr>
        <w:t xml:space="preserve"> в общеобразовательную организацию</w:t>
      </w:r>
      <w:bookmarkEnd w:id="16"/>
      <w:r w:rsidRPr="00380B89">
        <w:rPr>
          <w:rFonts w:ascii="Times New Roman" w:eastAsia="Times New Roman" w:hAnsi="Times New Roman" w:cs="Times New Roman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380B8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80B89">
        <w:rPr>
          <w:rFonts w:ascii="Times New Roman" w:eastAsia="Times New Roman" w:hAnsi="Times New Roman" w:cs="Times New Roman"/>
          <w:lang w:eastAsia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разработку и популяризацию символики общеобразовательной организации</w:t>
      </w:r>
      <w:r w:rsidRPr="00380B8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80B89">
        <w:rPr>
          <w:rFonts w:ascii="Times New Roman" w:eastAsia="Times New Roman" w:hAnsi="Times New Roman" w:cs="Times New Roman"/>
          <w:lang w:eastAsia="ru-RU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разработку и оформление пространств проведения значимых </w:t>
      </w: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 xml:space="preserve">событий, праздников, церемоний, торжественных линеек, творческих вечеров (событийный дизайн); </w:t>
      </w:r>
    </w:p>
    <w:p w:rsidR="00380B89" w:rsidRPr="00380B89" w:rsidRDefault="00380B89" w:rsidP="00380B8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Взаимодействие с родителями (законными представителями)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Реализация воспитательного потенциала взаимодействия с родителями (законными представителями) обучающихся:</w:t>
      </w:r>
    </w:p>
    <w:p w:rsidR="00380B89" w:rsidRPr="00380B89" w:rsidRDefault="00380B89" w:rsidP="00380B89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380B89" w:rsidRPr="00380B89" w:rsidRDefault="00380B89" w:rsidP="00380B89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</w:t>
      </w: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>педагогов, условий обучения и воспитания;</w:t>
      </w:r>
    </w:p>
    <w:p w:rsidR="00380B89" w:rsidRPr="00380B89" w:rsidRDefault="00380B89" w:rsidP="00380B89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380B89" w:rsidRPr="00380B89" w:rsidRDefault="00380B89" w:rsidP="00380B89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80B89" w:rsidRPr="00380B89" w:rsidRDefault="00380B89" w:rsidP="00380B89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</w:t>
      </w: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 xml:space="preserve">опытом;  </w:t>
      </w:r>
    </w:p>
    <w:p w:rsidR="00380B89" w:rsidRPr="00380B89" w:rsidRDefault="00380B89" w:rsidP="00380B89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380B89" w:rsidRPr="00380B89" w:rsidRDefault="00380B89" w:rsidP="00380B89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380B8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80B89">
        <w:rPr>
          <w:rFonts w:ascii="Times New Roman" w:eastAsia="Times New Roman" w:hAnsi="Times New Roman" w:cs="Times New Roman"/>
          <w:lang w:eastAsia="ru-RU"/>
        </w:rPr>
        <w:t>в соответствии с порядком привлечения родителей (законных представителей);</w:t>
      </w:r>
    </w:p>
    <w:p w:rsidR="00380B89" w:rsidRPr="00380B89" w:rsidRDefault="00380B89" w:rsidP="00380B89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380B89" w:rsidRPr="00380B89" w:rsidRDefault="00380B89" w:rsidP="00380B89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</w:t>
      </w: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>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7" w:name="_Hlk85440179"/>
      <w:bookmarkEnd w:id="17"/>
    </w:p>
    <w:p w:rsidR="00380B89" w:rsidRPr="00380B89" w:rsidRDefault="00380B89" w:rsidP="00380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Самоуправление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Реализация воспитательного потенциала ученического самоуправления в общеобразовательной организации предусматривает:</w:t>
      </w:r>
    </w:p>
    <w:p w:rsidR="00380B89" w:rsidRPr="00380B89" w:rsidRDefault="00380B89" w:rsidP="00380B89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380B89" w:rsidRPr="00380B89" w:rsidRDefault="00380B89" w:rsidP="00380B89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380B89" w:rsidRPr="00380B89" w:rsidRDefault="00380B89" w:rsidP="00380B89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защиту органами ученического самоуправления законных интересов и прав обучающихся;</w:t>
      </w:r>
    </w:p>
    <w:p w:rsidR="00380B89" w:rsidRPr="00380B89" w:rsidRDefault="00380B89" w:rsidP="00380B89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Профилактика и безопасность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организацию деятельности педагогического коллектива по созданию в общеобразовательной организации</w:t>
      </w:r>
      <w:r w:rsidRPr="00380B8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80B89">
        <w:rPr>
          <w:rFonts w:ascii="Times New Roman" w:eastAsia="Times New Roman" w:hAnsi="Times New Roman" w:cs="Times New Roman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380B8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80B89">
        <w:rPr>
          <w:rFonts w:ascii="Times New Roman" w:eastAsia="Times New Roman" w:hAnsi="Times New Roman" w:cs="Times New Roman"/>
          <w:lang w:eastAsia="ru-RU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организацию превентивной работы с обучающимися со сценариями </w:t>
      </w: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>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380B8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80B89">
        <w:rPr>
          <w:rFonts w:ascii="Times New Roman" w:eastAsia="Times New Roman" w:hAnsi="Times New Roman" w:cs="Times New Roman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Социальное партнёрство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Реализация воспитательного потенциала социального партнёрства:</w:t>
      </w:r>
    </w:p>
    <w:p w:rsidR="00380B89" w:rsidRPr="00380B89" w:rsidRDefault="00380B89" w:rsidP="00380B89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380B89" w:rsidRPr="00380B89" w:rsidRDefault="00380B89" w:rsidP="00380B89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80B89" w:rsidRPr="00380B89" w:rsidRDefault="00380B89" w:rsidP="00380B89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80B89" w:rsidRPr="00380B89" w:rsidRDefault="00380B89" w:rsidP="00380B89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380B89" w:rsidRPr="00380B89" w:rsidRDefault="00380B89" w:rsidP="00380B89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>Профориентация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Реализация воспитательного потенциала профориентационной работы общеобразовательной организации: 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совместное с педагогами изучение обучающимися интернет-</w:t>
      </w: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>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участие в работе всероссийских профориентационных проектов;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80B89" w:rsidRPr="00380B89" w:rsidRDefault="00380B89" w:rsidP="00380B8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380B89" w:rsidRPr="00380B89" w:rsidRDefault="00380B89" w:rsidP="0038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br w:type="page"/>
      </w:r>
      <w:bookmarkStart w:id="18" w:name="_Toc109838901"/>
      <w:r w:rsidRPr="00380B89">
        <w:rPr>
          <w:rFonts w:ascii="Times New Roman" w:eastAsia="Times New Roman" w:hAnsi="Times New Roman" w:cs="Times New Roman"/>
          <w:b/>
          <w:lang w:eastAsia="ru-RU"/>
        </w:rPr>
        <w:lastRenderedPageBreak/>
        <w:t>РАЗДЕЛ 3. ОРГАНИЗАЦИОННЫЙ</w:t>
      </w:r>
      <w:bookmarkEnd w:id="18"/>
    </w:p>
    <w:p w:rsidR="00380B89" w:rsidRPr="00380B89" w:rsidRDefault="00380B89" w:rsidP="0038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80B89" w:rsidRPr="00380B89" w:rsidRDefault="00380B89" w:rsidP="0038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19" w:name="_Toc109838902"/>
      <w:r w:rsidRPr="00380B89">
        <w:rPr>
          <w:rFonts w:ascii="Times New Roman" w:eastAsia="Times New Roman" w:hAnsi="Times New Roman" w:cs="Times New Roman"/>
          <w:b/>
          <w:lang w:eastAsia="ru-RU"/>
        </w:rPr>
        <w:t>3.1 Кадровое обеспечение</w:t>
      </w:r>
      <w:bookmarkEnd w:id="19"/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 главного результата – качественного и результативного  воспитания.</w:t>
      </w:r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    Педагоги регулярно повышают педагогическое мастерство через:</w:t>
      </w:r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-курсы повышения квалификации;</w:t>
      </w:r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-  регулярное проведение и участие в семинарах, вебинарах, научно-практических конференциях;</w:t>
      </w:r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- изучение научно-методической литературы;</w:t>
      </w:r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-  знакомство с передовыми научными разработками и российским опытом.</w:t>
      </w:r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   Ведется работа школьного методического объединения классных руководителей.</w:t>
      </w:r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   Кадровый  состав школы: директор школы, заместитель директора по воспитательной работе, заместитель директора по учебно-воспитательной работе, классные руководители, педагоги – предметники, социальный педагог, педагог-психолог, библиотекарь.</w:t>
      </w:r>
    </w:p>
    <w:p w:rsidR="00380B89" w:rsidRPr="00380B89" w:rsidRDefault="00380B89" w:rsidP="0038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80B89" w:rsidRPr="00380B89" w:rsidRDefault="00380B89" w:rsidP="0038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0" w:name="_Toc109838903"/>
      <w:r w:rsidRPr="00380B89">
        <w:rPr>
          <w:rFonts w:ascii="Times New Roman" w:eastAsia="Times New Roman" w:hAnsi="Times New Roman" w:cs="Times New Roman"/>
          <w:b/>
          <w:lang w:eastAsia="ru-RU"/>
        </w:rPr>
        <w:t>3.2 Нормативно-методическое обеспечение</w:t>
      </w:r>
      <w:bookmarkEnd w:id="20"/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>Управление качеством воспитательной деятельности в МБОУ «Северная СОШ № 2» связывается, прежде всего, с качеством ее нормативно-правового обеспечения: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>Закон Российской Федерации от 29.12.2012 № 273-ФЗ «Об образовании РФ».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Федеральный государственный образовательный стандарт начального общего образования.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Концепция модернизации дополнительного образования детей Российской Федерации.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 – эпидемиологических правил и нормативов СанПиН 2.4.2.2821- 10» от 29.12.2010 г. № 189.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Приказ Министерства образования РФ от 09.03.2004г. №1312 «Об утверждении федерального базисного учебного  плана  и примерных учебных планов для образовательных  учреждений  РФ, реализующих  программы общего образования»;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Приказ Министерства образования  и науки РФ от 31.05.2021г. № 286 «Об утверждении и введении в действие ФГОС начального общего образования»;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Приказ Министерства образования  и науки РФ от 31.05.2021г. № 287 «Об утверждении и введении в действие ФГОС основного общего образования»;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Приказ Министерства образования  и науки РФ от 17.05.2012г. № 413 «Об утверждении и введении в действие ФГОС среднего общего образования» (с изменениями на 11 декабря 2020года);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Методические рекомендации по развитию дополнительного образования детей в ОУ.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НОО)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(ФГОС ООО)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СОО)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Письмо Министерства образования РФ от 2.04.2002 г. № 13-51-28/13 «О повышении воспитательного потенциала общеобразовательного процесса в ОУ.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Приказ Министерства образования 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  начального общего, основного общего и среднего общего образования»;</w:t>
      </w:r>
    </w:p>
    <w:p w:rsidR="00380B89" w:rsidRPr="00380B89" w:rsidRDefault="00380B89" w:rsidP="0038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sym w:font="Symbol" w:char="F02D"/>
      </w: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 xml:space="preserve"> Письмо Министерства образования и науки РФ от 12 мая 2011г. №03-296 «Об организации внеурочной деятельности при введении ФГОС»</w:t>
      </w:r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Ссылка на размещенные документы: Локальные нормативные акты, предусмотренные частью 2 статьи 30 Федерального закона "Об образовании в Российской Федерации"</w:t>
      </w:r>
      <w:r w:rsidRPr="00380B8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</w:t>
      </w:r>
      <w:hyperlink r:id="rId8" w:tgtFrame="_blank" w:history="1">
        <w:r w:rsidRPr="00380B89">
          <w:rPr>
            <w:rFonts w:ascii="Times New Roman" w:eastAsia="Times New Roman" w:hAnsi="Times New Roman" w:cs="Times New Roman"/>
            <w:i/>
            <w:iCs/>
            <w:color w:val="267F8C"/>
            <w:u w:val="single"/>
            <w:lang w:eastAsia="ru-RU"/>
          </w:rPr>
          <w:t>http://severnoe-2.56ouo39.ru/load/svedenija_ob_obrazovatelnoj_organizacii/dokumenty/lokalnye_normativnye_akty_predusmotrennye_chastju_2_stati_30_federalnogo_zakona_ob_obrazovanii_v_rossijskoj_federacii/4-1-0-8</w:t>
        </w:r>
      </w:hyperlink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Устав образовательной организации</w:t>
      </w:r>
      <w:r w:rsidRPr="00380B8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380B89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- </w:t>
      </w:r>
      <w:hyperlink r:id="rId9" w:tgtFrame="_blank" w:history="1">
        <w:r w:rsidRPr="00380B89">
          <w:rPr>
            <w:rFonts w:ascii="Times New Roman" w:eastAsia="Times New Roman" w:hAnsi="Times New Roman" w:cs="Times New Roman"/>
            <w:i/>
            <w:iCs/>
            <w:color w:val="267F8C"/>
            <w:u w:val="single"/>
            <w:lang w:eastAsia="ru-RU"/>
          </w:rPr>
          <w:t>http://severnoe-2.56ouo39.ru/load/svedenija_ob_obrazovatelnoj_organizacii/dokumenty/ustav_obrazovatelnoj_organizacii/4-1-0-4</w:t>
        </w:r>
      </w:hyperlink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Свидетельство о государственной аккредитации</w:t>
      </w:r>
    </w:p>
    <w:p w:rsidR="00380B89" w:rsidRPr="00380B89" w:rsidRDefault="00380B89" w:rsidP="00380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 </w:t>
      </w:r>
      <w:hyperlink r:id="rId10" w:tgtFrame="_blank" w:history="1">
        <w:r w:rsidRPr="00380B89">
          <w:rPr>
            <w:rFonts w:ascii="Times New Roman" w:eastAsia="Times New Roman" w:hAnsi="Times New Roman" w:cs="Times New Roman"/>
            <w:i/>
            <w:iCs/>
            <w:color w:val="267F8C"/>
            <w:u w:val="single"/>
            <w:lang w:eastAsia="ru-RU"/>
          </w:rPr>
          <w:t>http://severnoe-2.56ouo39.ru/load/svedenija_ob_obrazovatelnoj_organizacii/dokumenty/svidetelstvo_o_gosudarstvennoj_akkreditacii/4-1-0-10</w:t>
        </w:r>
      </w:hyperlink>
    </w:p>
    <w:p w:rsidR="00380B89" w:rsidRPr="00380B89" w:rsidRDefault="00380B89" w:rsidP="00380B8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0B89" w:rsidRPr="00380B89" w:rsidRDefault="00380B89" w:rsidP="00380B8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Социальные партнеры школы:</w:t>
      </w:r>
    </w:p>
    <w:p w:rsidR="00380B89" w:rsidRPr="00380B89" w:rsidRDefault="00380B89" w:rsidP="00380B89">
      <w:pPr>
        <w:widowControl w:val="0"/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Учреждения дополнительного образования,</w:t>
      </w:r>
    </w:p>
    <w:p w:rsidR="00380B89" w:rsidRPr="00380B89" w:rsidRDefault="00380B89" w:rsidP="00380B89">
      <w:pPr>
        <w:widowControl w:val="0"/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Вышневолоцкий краеведческий музей им. Г Г. Монаховой,</w:t>
      </w:r>
    </w:p>
    <w:p w:rsidR="00380B89" w:rsidRPr="00380B89" w:rsidRDefault="00380B89" w:rsidP="00380B89">
      <w:pPr>
        <w:widowControl w:val="0"/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Вышневолоцкий драматический театр,</w:t>
      </w:r>
    </w:p>
    <w:p w:rsidR="00380B89" w:rsidRPr="00380B89" w:rsidRDefault="00380B89" w:rsidP="00380B89">
      <w:pPr>
        <w:widowControl w:val="0"/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ГБ ПОУ «Вышневолоцкий колледж»,</w:t>
      </w:r>
    </w:p>
    <w:p w:rsidR="00380B89" w:rsidRPr="00380B89" w:rsidRDefault="00380B89" w:rsidP="00380B89">
      <w:pPr>
        <w:widowControl w:val="0"/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Дом народных ремёсел ВГО,</w:t>
      </w:r>
    </w:p>
    <w:p w:rsidR="00380B89" w:rsidRPr="00380B89" w:rsidRDefault="00380B89" w:rsidP="00380B89">
      <w:pPr>
        <w:widowControl w:val="0"/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Экскурсионное агентство «Древний Волок».</w:t>
      </w:r>
    </w:p>
    <w:p w:rsidR="00380B89" w:rsidRPr="00380B89" w:rsidRDefault="00380B89" w:rsidP="00380B89">
      <w:pPr>
        <w:widowControl w:val="0"/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0B89" w:rsidRPr="00380B89" w:rsidRDefault="00380B89" w:rsidP="00380B89">
      <w:pPr>
        <w:widowControl w:val="0"/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1" w:name="_Toc109838904"/>
      <w:r w:rsidRPr="00380B89">
        <w:rPr>
          <w:rFonts w:ascii="Times New Roman" w:eastAsia="Times New Roman" w:hAnsi="Times New Roman" w:cs="Times New Roman"/>
          <w:b/>
          <w:lang w:eastAsia="ru-RU"/>
        </w:rPr>
        <w:t>3.3 Требования к условиям работы с обучающимися с особыми образовательными потребностями</w:t>
      </w:r>
      <w:bookmarkEnd w:id="21"/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380B89">
        <w:rPr>
          <w:rFonts w:ascii="Times New Roman" w:eastAsia="Times New Roman" w:hAnsi="Times New Roman" w:cs="Times New Roman"/>
          <w:iCs/>
          <w:lang w:eastAsia="ru-RU"/>
        </w:rPr>
        <w:t>обучающихся с</w:t>
      </w:r>
      <w:r w:rsidRPr="00380B89">
        <w:rPr>
          <w:rFonts w:ascii="Times New Roman" w:eastAsia="Times New Roman" w:hAnsi="Times New Roman" w:cs="Times New Roman"/>
          <w:lang w:eastAsia="ru-RU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определенные условия.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380B89" w:rsidRPr="00380B89" w:rsidRDefault="00380B89" w:rsidP="00380B89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80B89" w:rsidRPr="00380B89" w:rsidRDefault="00380B89" w:rsidP="00380B89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80B89" w:rsidRPr="00380B89" w:rsidRDefault="00380B89" w:rsidP="00380B89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80B89" w:rsidRPr="00380B89" w:rsidRDefault="00380B89" w:rsidP="00380B89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80B89" w:rsidRPr="00380B89" w:rsidRDefault="00380B89" w:rsidP="00380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– личностно-ориентированный подход в организации всех видов деятельности</w:t>
      </w:r>
      <w:r w:rsidRPr="00380B8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80B89">
        <w:rPr>
          <w:rFonts w:ascii="Times New Roman" w:eastAsia="Times New Roman" w:hAnsi="Times New Roman" w:cs="Times New Roman"/>
          <w:iCs/>
          <w:lang w:eastAsia="ru-RU"/>
        </w:rPr>
        <w:t>обучающихся с</w:t>
      </w:r>
      <w:r w:rsidRPr="00380B89">
        <w:rPr>
          <w:rFonts w:ascii="Times New Roman" w:eastAsia="Times New Roman" w:hAnsi="Times New Roman" w:cs="Times New Roman"/>
          <w:lang w:eastAsia="ru-RU"/>
        </w:rPr>
        <w:t xml:space="preserve"> особыми образовательными потребностями.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0B89" w:rsidRPr="00380B89" w:rsidRDefault="00380B89" w:rsidP="0038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2" w:name="_Toc109838905"/>
      <w:r w:rsidRPr="00380B89">
        <w:rPr>
          <w:rFonts w:ascii="Times New Roman" w:eastAsia="Times New Roman" w:hAnsi="Times New Roman" w:cs="Times New Roman"/>
          <w:b/>
          <w:lang w:eastAsia="ru-RU"/>
        </w:rPr>
        <w:t>3.4 Система поощрения социальной успешности и проявлений активной жизненной позиции обучающихся</w:t>
      </w:r>
      <w:bookmarkEnd w:id="22"/>
    </w:p>
    <w:p w:rsidR="00380B89" w:rsidRPr="00380B89" w:rsidRDefault="00380B89" w:rsidP="00380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380B89" w:rsidRPr="00380B89" w:rsidRDefault="00380B89" w:rsidP="00380B89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80B89" w:rsidRPr="00380B89" w:rsidRDefault="00380B89" w:rsidP="00380B89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соответствия артефактов и процедур награждения укладу </w:t>
      </w:r>
      <w:bookmarkStart w:id="23" w:name="_Hlk106819691"/>
      <w:r w:rsidRPr="00380B89">
        <w:rPr>
          <w:rFonts w:ascii="Times New Roman" w:eastAsia="Times New Roman" w:hAnsi="Times New Roman" w:cs="Times New Roman"/>
          <w:lang w:eastAsia="ru-RU"/>
        </w:rPr>
        <w:t>общеобразовательной организации</w:t>
      </w:r>
      <w:bookmarkEnd w:id="23"/>
      <w:r w:rsidRPr="00380B89">
        <w:rPr>
          <w:rFonts w:ascii="Times New Roman" w:eastAsia="Times New Roman" w:hAnsi="Times New Roman" w:cs="Times New Roman"/>
          <w:lang w:eastAsia="ru-RU"/>
        </w:rPr>
        <w:t>, качеству воспитывающей среды, символике общеобразовательной организации;</w:t>
      </w:r>
    </w:p>
    <w:p w:rsidR="00380B89" w:rsidRPr="00380B89" w:rsidRDefault="00380B89" w:rsidP="00380B89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80B89" w:rsidRPr="00380B89" w:rsidRDefault="00380B89" w:rsidP="00380B89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380B89" w:rsidRPr="00380B89" w:rsidRDefault="00380B89" w:rsidP="00380B89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380B89" w:rsidRPr="00380B89" w:rsidRDefault="00380B89" w:rsidP="00380B89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80B89" w:rsidRPr="00380B89" w:rsidRDefault="00380B89" w:rsidP="00380B89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380B89" w:rsidRPr="00380B89" w:rsidRDefault="00380B89" w:rsidP="00380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Формы поощрения проявлений активной жизненной позиции обучающихся и социальной успешности (</w:t>
      </w:r>
      <w:r w:rsidRPr="00380B89">
        <w:rPr>
          <w:rFonts w:ascii="Times New Roman" w:eastAsia="Times New Roman" w:hAnsi="Times New Roman" w:cs="Times New Roman"/>
          <w:i/>
          <w:lang w:eastAsia="ru-RU"/>
        </w:rPr>
        <w:t>формы могут быть изменены, их состав расширен</w:t>
      </w:r>
      <w:r w:rsidRPr="00380B89">
        <w:rPr>
          <w:rFonts w:ascii="Times New Roman" w:eastAsia="Times New Roman" w:hAnsi="Times New Roman" w:cs="Times New Roman"/>
          <w:lang w:eastAsia="ru-RU"/>
        </w:rPr>
        <w:t>): индивидуальные и групповые портфолио, рейтинги, благотворительная поддержка.</w:t>
      </w:r>
    </w:p>
    <w:p w:rsidR="00380B89" w:rsidRPr="00380B89" w:rsidRDefault="00380B89" w:rsidP="00380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380B89" w:rsidRPr="00380B89" w:rsidRDefault="00380B89" w:rsidP="00380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380B89" w:rsidRPr="00380B89" w:rsidRDefault="00380B89" w:rsidP="00380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380B89" w:rsidRPr="00380B89" w:rsidRDefault="00380B89" w:rsidP="00380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380B89" w:rsidRPr="00380B89" w:rsidRDefault="00380B89" w:rsidP="00380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380B89" w:rsidRPr="00380B89" w:rsidRDefault="00380B89" w:rsidP="00380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0B89" w:rsidRPr="00380B89" w:rsidRDefault="00380B89" w:rsidP="0038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4" w:name="_Toc109838906"/>
      <w:r w:rsidRPr="00380B89">
        <w:rPr>
          <w:rFonts w:ascii="Times New Roman" w:eastAsia="Times New Roman" w:hAnsi="Times New Roman" w:cs="Times New Roman"/>
          <w:b/>
          <w:lang w:eastAsia="ru-RU"/>
        </w:rPr>
        <w:t>3.5 Анализ воспитательного процесса</w:t>
      </w:r>
      <w:bookmarkEnd w:id="24"/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Основные принципы самоанализа воспитательной работы:</w:t>
      </w:r>
    </w:p>
    <w:p w:rsidR="00380B89" w:rsidRPr="00380B89" w:rsidRDefault="00380B89" w:rsidP="00380B89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взаимное уважение всех участников образовательных отношений; </w:t>
      </w:r>
    </w:p>
    <w:p w:rsidR="00380B89" w:rsidRPr="00380B89" w:rsidRDefault="00380B89" w:rsidP="00380B89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380B89" w:rsidRPr="00380B89" w:rsidRDefault="00380B89" w:rsidP="00380B89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380B89" w:rsidRPr="00380B89" w:rsidRDefault="00380B89" w:rsidP="00380B89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Основные направления анализа воспитательного процесса: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1. Результаты воспитания, социализации и саморазвития обучающихся.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5" w:name="_Hlk100927456"/>
      <w:r w:rsidRPr="00380B89">
        <w:rPr>
          <w:rFonts w:ascii="Times New Roman" w:eastAsia="Times New Roman" w:hAnsi="Times New Roman" w:cs="Times New Roman"/>
          <w:lang w:eastAsia="ru-RU"/>
        </w:rPr>
        <w:t xml:space="preserve">(советником директора по воспитанию, педагогом-психологом, социальным педагогом, при наличии) </w:t>
      </w:r>
      <w:bookmarkEnd w:id="25"/>
      <w:r w:rsidRPr="00380B89">
        <w:rPr>
          <w:rFonts w:ascii="Times New Roman" w:eastAsia="Times New Roman" w:hAnsi="Times New Roman" w:cs="Times New Roman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2. Состояние совместной деятельности обучающихся и взрослых.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380B89">
        <w:rPr>
          <w:rFonts w:ascii="Times New Roman" w:eastAsia="Times New Roman" w:hAnsi="Times New Roman" w:cs="Times New Roman"/>
          <w:i/>
          <w:lang w:eastAsia="ru-RU"/>
        </w:rPr>
        <w:t>выбираются вопросы, которые помогут проанализировать проделанную работу</w:t>
      </w:r>
      <w:r w:rsidRPr="00380B89">
        <w:rPr>
          <w:rFonts w:ascii="Times New Roman" w:eastAsia="Times New Roman" w:hAnsi="Times New Roman" w:cs="Times New Roman"/>
          <w:lang w:eastAsia="ru-RU"/>
        </w:rPr>
        <w:t>):</w:t>
      </w:r>
    </w:p>
    <w:p w:rsidR="00380B89" w:rsidRPr="00380B89" w:rsidRDefault="00380B89" w:rsidP="00380B89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реализации воспитательного потенциала урочной деятельности;</w:t>
      </w:r>
    </w:p>
    <w:p w:rsidR="00380B89" w:rsidRPr="00380B89" w:rsidRDefault="00380B89" w:rsidP="00380B89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организуемой внеурочной деятельности обучающихся;</w:t>
      </w:r>
    </w:p>
    <w:p w:rsidR="00380B89" w:rsidRPr="00380B89" w:rsidRDefault="00380B89" w:rsidP="00380B89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деятельности классных руководителей и их классов;</w:t>
      </w:r>
    </w:p>
    <w:p w:rsidR="00380B89" w:rsidRPr="00380B89" w:rsidRDefault="00380B89" w:rsidP="00380B89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проводимых общешкольных основных дел, мероприятий;</w:t>
      </w:r>
    </w:p>
    <w:p w:rsidR="00380B89" w:rsidRPr="00380B89" w:rsidRDefault="00380B89" w:rsidP="00380B89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внешкольных мероприятий; </w:t>
      </w:r>
    </w:p>
    <w:p w:rsidR="00380B89" w:rsidRPr="00380B89" w:rsidRDefault="00380B89" w:rsidP="00380B89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>создания и поддержки предметно-пространственной среды;</w:t>
      </w:r>
    </w:p>
    <w:p w:rsidR="00380B89" w:rsidRPr="00380B89" w:rsidRDefault="00380B89" w:rsidP="00380B89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взаимодействия с родительским сообществом;</w:t>
      </w:r>
    </w:p>
    <w:p w:rsidR="00380B89" w:rsidRPr="00380B89" w:rsidRDefault="00380B89" w:rsidP="00380B89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деятельности ученического самоуправления;</w:t>
      </w:r>
    </w:p>
    <w:p w:rsidR="00380B89" w:rsidRPr="00380B89" w:rsidRDefault="00380B89" w:rsidP="00380B89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деятельности по профилактике и безопасности;</w:t>
      </w:r>
    </w:p>
    <w:p w:rsidR="00380B89" w:rsidRPr="00380B89" w:rsidRDefault="00380B89" w:rsidP="00380B89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реализации потенциала социального партнёрства;</w:t>
      </w:r>
    </w:p>
    <w:p w:rsidR="00380B89" w:rsidRPr="00380B89" w:rsidRDefault="00380B89" w:rsidP="00380B89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деятельности по профориентации обучающихся.</w:t>
      </w:r>
    </w:p>
    <w:p w:rsidR="00380B89" w:rsidRPr="00380B89" w:rsidRDefault="00380B89" w:rsidP="00380B89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0B89" w:rsidRPr="00380B89" w:rsidRDefault="00380B89" w:rsidP="00380B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Приложение</w:t>
      </w:r>
    </w:p>
    <w:p w:rsidR="00380B89" w:rsidRPr="00380B89" w:rsidRDefault="00380B89" w:rsidP="00380B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0B89">
        <w:rPr>
          <w:rFonts w:ascii="Times New Roman" w:eastAsia="Times New Roman" w:hAnsi="Times New Roman" w:cs="Times New Roman"/>
          <w:b/>
          <w:lang w:eastAsia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Сентябрь: </w:t>
      </w:r>
    </w:p>
    <w:p w:rsidR="00380B89" w:rsidRPr="00380B89" w:rsidRDefault="00380B89" w:rsidP="00380B89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1 сентября: День знаний; </w:t>
      </w:r>
    </w:p>
    <w:p w:rsidR="00380B89" w:rsidRPr="00380B89" w:rsidRDefault="00380B89" w:rsidP="00380B89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3 сентября: День окончания Второй мировой войны, День солидарности в борьбе с терроризмом.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Октябрь: </w:t>
      </w:r>
    </w:p>
    <w:p w:rsidR="00380B89" w:rsidRPr="00380B89" w:rsidRDefault="00380B89" w:rsidP="00380B89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1 октября: Международный день пожилых людей;</w:t>
      </w:r>
    </w:p>
    <w:p w:rsidR="00380B89" w:rsidRPr="00380B89" w:rsidRDefault="00380B89" w:rsidP="00380B89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4 октября: День защиты животных; </w:t>
      </w:r>
    </w:p>
    <w:p w:rsidR="00380B89" w:rsidRPr="00380B89" w:rsidRDefault="00380B89" w:rsidP="00380B89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5 октября: День Учителя; </w:t>
      </w:r>
    </w:p>
    <w:p w:rsidR="00380B89" w:rsidRPr="00380B89" w:rsidRDefault="00380B89" w:rsidP="00380B89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Третье воскресенье октября: День отца; </w:t>
      </w:r>
    </w:p>
    <w:p w:rsidR="00380B89" w:rsidRPr="00380B89" w:rsidRDefault="00380B89" w:rsidP="00380B89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30 октября: День памяти жертв политических репрессий.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Ноябрь: </w:t>
      </w:r>
    </w:p>
    <w:p w:rsidR="00380B89" w:rsidRPr="00380B89" w:rsidRDefault="00380B89" w:rsidP="00380B89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4 ноября: День народного единства.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Декабрь: </w:t>
      </w:r>
    </w:p>
    <w:p w:rsidR="00380B89" w:rsidRPr="00380B89" w:rsidRDefault="00380B89" w:rsidP="00380B89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3 декабря: Международный день инвалидов;</w:t>
      </w:r>
    </w:p>
    <w:p w:rsidR="00380B89" w:rsidRPr="00380B89" w:rsidRDefault="00380B89" w:rsidP="00380B89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5 декабря: Битва за Москву, Международный день добровольцев; </w:t>
      </w:r>
    </w:p>
    <w:p w:rsidR="00380B89" w:rsidRPr="00380B89" w:rsidRDefault="00380B89" w:rsidP="00380B89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6 декабря: День Александра Невского; </w:t>
      </w:r>
    </w:p>
    <w:p w:rsidR="00380B89" w:rsidRPr="00380B89" w:rsidRDefault="00380B89" w:rsidP="00380B89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9 декабря: День Героев Отечества; </w:t>
      </w:r>
    </w:p>
    <w:p w:rsidR="00380B89" w:rsidRPr="00380B89" w:rsidRDefault="00380B89" w:rsidP="00380B89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10 декабря: День прав человека; </w:t>
      </w:r>
    </w:p>
    <w:p w:rsidR="00380B89" w:rsidRPr="00380B89" w:rsidRDefault="00380B89" w:rsidP="00380B89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12 декабря: День Конституции Российской Федерации; </w:t>
      </w:r>
    </w:p>
    <w:p w:rsidR="00380B89" w:rsidRPr="00380B89" w:rsidRDefault="00380B89" w:rsidP="00380B89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27 декабря: День спасателя.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Январь: </w:t>
      </w:r>
    </w:p>
    <w:p w:rsidR="00380B89" w:rsidRPr="00380B89" w:rsidRDefault="00380B89" w:rsidP="00380B89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1 января: Новый год; </w:t>
      </w:r>
    </w:p>
    <w:p w:rsidR="00380B89" w:rsidRPr="00380B89" w:rsidRDefault="00380B89" w:rsidP="00380B89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7 января: Рождество Христово;</w:t>
      </w:r>
    </w:p>
    <w:p w:rsidR="00380B89" w:rsidRPr="00380B89" w:rsidRDefault="00380B89" w:rsidP="00380B89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25 января: «Татьянин день» (праздник студентов);</w:t>
      </w:r>
    </w:p>
    <w:p w:rsidR="00380B89" w:rsidRPr="00380B89" w:rsidRDefault="00380B89" w:rsidP="00380B89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27 января: День снятия блокады Ленинграда.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Февраль: </w:t>
      </w:r>
    </w:p>
    <w:p w:rsidR="00380B89" w:rsidRPr="00380B89" w:rsidRDefault="00380B89" w:rsidP="00380B89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2 февраля: День воинской славы России; </w:t>
      </w:r>
    </w:p>
    <w:p w:rsidR="00380B89" w:rsidRPr="00380B89" w:rsidRDefault="00380B89" w:rsidP="00380B89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8 февраля: День русской науки;</w:t>
      </w:r>
    </w:p>
    <w:p w:rsidR="00380B89" w:rsidRPr="00380B89" w:rsidRDefault="00380B89" w:rsidP="00380B89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21 февраля: Международный день родного языка; </w:t>
      </w:r>
    </w:p>
    <w:p w:rsidR="00380B89" w:rsidRPr="00380B89" w:rsidRDefault="00380B89" w:rsidP="00380B89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23 февраля: День защитника Отечества.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Март: </w:t>
      </w:r>
    </w:p>
    <w:p w:rsidR="00380B89" w:rsidRPr="00380B89" w:rsidRDefault="00380B89" w:rsidP="00380B89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8 марта: Международный женский день; </w:t>
      </w:r>
    </w:p>
    <w:p w:rsidR="00380B89" w:rsidRPr="00380B89" w:rsidRDefault="00380B89" w:rsidP="00380B89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18 марта: День воссоединения Крыма с Россией.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Апрель: </w:t>
      </w:r>
    </w:p>
    <w:p w:rsidR="00380B89" w:rsidRPr="00380B89" w:rsidRDefault="00380B89" w:rsidP="00380B89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12 апреля: День космонавтики.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Май: </w:t>
      </w:r>
    </w:p>
    <w:p w:rsidR="00380B89" w:rsidRPr="00380B89" w:rsidRDefault="00380B89" w:rsidP="00380B89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1 мая: Праздник Весны и Труда;</w:t>
      </w:r>
    </w:p>
    <w:p w:rsidR="00380B89" w:rsidRPr="00380B89" w:rsidRDefault="00380B89" w:rsidP="00380B89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9 мая: День Победы; </w:t>
      </w:r>
    </w:p>
    <w:p w:rsidR="00380B89" w:rsidRPr="00380B89" w:rsidRDefault="00380B89" w:rsidP="00380B89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24 мая: День славянской письменности и культуры.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lastRenderedPageBreak/>
        <w:t xml:space="preserve">Июнь: </w:t>
      </w:r>
    </w:p>
    <w:p w:rsidR="00380B89" w:rsidRPr="00380B89" w:rsidRDefault="00380B89" w:rsidP="00380B89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1 июня: Международный день защиты детей; </w:t>
      </w:r>
    </w:p>
    <w:p w:rsidR="00380B89" w:rsidRPr="00380B89" w:rsidRDefault="00380B89" w:rsidP="00380B89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5 июня: День эколога; </w:t>
      </w:r>
    </w:p>
    <w:p w:rsidR="00380B89" w:rsidRPr="00380B89" w:rsidRDefault="00380B89" w:rsidP="00380B89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6 июня: Пушкинский день России; </w:t>
      </w:r>
    </w:p>
    <w:p w:rsidR="00380B89" w:rsidRPr="00380B89" w:rsidRDefault="00380B89" w:rsidP="00380B89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12 июня: День России; </w:t>
      </w:r>
    </w:p>
    <w:p w:rsidR="00380B89" w:rsidRPr="00380B89" w:rsidRDefault="00380B89" w:rsidP="00380B89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22 июня: День памяти и скорби; </w:t>
      </w:r>
    </w:p>
    <w:p w:rsidR="00380B89" w:rsidRPr="00380B89" w:rsidRDefault="00380B89" w:rsidP="00380B89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27 июня: День молодёжи.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Июль: </w:t>
      </w:r>
    </w:p>
    <w:p w:rsidR="00380B89" w:rsidRPr="00380B89" w:rsidRDefault="00380B89" w:rsidP="00380B89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8 июля: День семьи, любви и верности.</w:t>
      </w:r>
    </w:p>
    <w:p w:rsidR="00380B89" w:rsidRPr="00380B89" w:rsidRDefault="00380B89" w:rsidP="00380B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 xml:space="preserve">Август: </w:t>
      </w:r>
    </w:p>
    <w:p w:rsidR="00380B89" w:rsidRPr="00380B89" w:rsidRDefault="00380B89" w:rsidP="00380B89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B89">
        <w:rPr>
          <w:rFonts w:ascii="Times New Roman" w:eastAsia="Times New Roman" w:hAnsi="Times New Roman" w:cs="Times New Roman"/>
          <w:lang w:eastAsia="ru-RU"/>
        </w:rPr>
        <w:t>22 августа: День Государственного флага Российской Федерации</w:t>
      </w:r>
    </w:p>
    <w:p w:rsidR="00380B89" w:rsidRPr="00380B89" w:rsidRDefault="00380B89" w:rsidP="00380B89">
      <w:pPr>
        <w:widowControl w:val="0"/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380B89" w:rsidRPr="00380B89" w:rsidRDefault="00380B89" w:rsidP="00380B89">
      <w:pPr>
        <w:widowControl w:val="0"/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0B89" w:rsidRPr="00380B89" w:rsidRDefault="00380B89" w:rsidP="00380B89">
      <w:pPr>
        <w:widowControl w:val="0"/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  <w:r w:rsidRPr="00380B89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Календарный план </w:t>
      </w:r>
    </w:p>
    <w:p w:rsidR="00380B89" w:rsidRPr="00380B89" w:rsidRDefault="00380B89" w:rsidP="00380B89">
      <w:pPr>
        <w:widowControl w:val="0"/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  <w:r w:rsidRPr="00380B89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воспитательной работы</w:t>
      </w:r>
    </w:p>
    <w:p w:rsidR="00380B89" w:rsidRPr="00380B89" w:rsidRDefault="00380B89" w:rsidP="00380B89">
      <w:pPr>
        <w:widowControl w:val="0"/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2259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7"/>
        <w:gridCol w:w="4031"/>
        <w:gridCol w:w="1451"/>
        <w:gridCol w:w="40"/>
        <w:gridCol w:w="2191"/>
        <w:gridCol w:w="26"/>
        <w:gridCol w:w="2498"/>
        <w:gridCol w:w="376"/>
        <w:gridCol w:w="376"/>
        <w:gridCol w:w="376"/>
        <w:gridCol w:w="376"/>
      </w:tblGrid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647"/>
        </w:trPr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1. Урочная деятельность</w:t>
            </w:r>
          </w:p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(согласно индивидуальным планам работы учителей-предметников)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654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учителя-предметники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654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учителя-предметники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2. Внеурочная деятельность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курса внеурочной деятельности "Разговор о важном"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каждый понедельник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ВР, классные руководители,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976"/>
        </w:trPr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3. Классное руководство</w:t>
            </w:r>
          </w:p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313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классами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сентябрь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262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Составление социальных паспортов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сентябрь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549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сентябрь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259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Родительское собрание обучающихся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 раз в четверть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547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258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Индивидуальная работа с обучающимися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559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учителями -предметниками, работающими в классах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539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rPr>
          <w:trHeight w:val="547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Организация участия в дополнительном образовании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9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4. Основные школьные дела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Акции и церемонии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Церемония поднятия Государственного флага РФ и исполнение Государственного гимна РФ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каждый понедельник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ВР,  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"Доброта спасет мир"</w:t>
            </w:r>
          </w:p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(сбор корма для животных)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"Обелиск"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февраль, май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«День белых журавлей»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4а,б,в классы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Праздники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знаний</w:t>
            </w:r>
          </w:p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</w:t>
            </w:r>
          </w:p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учителя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октября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пожилых людей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октября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отца в России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октября</w:t>
            </w:r>
          </w:p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матери в России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ноября</w:t>
            </w:r>
          </w:p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Новогодняя елка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Защитника Отечества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февраля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Масленица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женский день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Победы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мая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звонок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10-11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Классные часы к памятным датам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сентября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окончания Второй мировой войны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сентября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лет со дня Бородинского сражения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сентября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сентября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сентября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музыки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октября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октября</w:t>
            </w:r>
          </w:p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народного единства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ноября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ноября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ноября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неизвестного солдата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инвалидов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добровольца (волонтера) в России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декабря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художника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декабря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героев  Отечества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декабря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декабря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российского студенчества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января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полного освобождения  Ленинграда от фашисткой блокады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января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февраля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российской науки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февраля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февраля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родного языка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февраля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 марта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воссоединения Крыма с Россией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  марта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театра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  марта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апреля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Земли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апреля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мая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Тематические недели, декады, месячники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безопасности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март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март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Месячник пожарной безопасности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правовых знаний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8-11 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ВР,классные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месячник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Конкурсы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  открыток своими руками к Дню учителя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новогодних игрушек своими руками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лучшее оформление кабинетов к Новому году.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поделок из природного материала «Урожай 2022»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ШСК "Пересвет"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Легкоатлетический кросс «Кросс наций»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сентября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Физкультурно-оздоровительная акция «Зимние забавы»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Декабрь-январь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Преподаватели физической культуры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«Президентские состязания» (школьный этап):  детская легкая атлетика (1-4 кл)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Январь-февраль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Преподаватели физической культуры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физкультурноспортивный комплекс «Готов к труду и обороне»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Преподаватели физической культуры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по баскетболу, пионерболу, лыжным гонкам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Преподаватели физической культуры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 здоровья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февраль, май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Преподаватели физической культуры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lastRenderedPageBreak/>
              <w:t>5. Внешкольные мероприятия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Акция «Бессмертный полк»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9.05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 заместитель по ВР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Праздник  «День защиты детей»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1.06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 заместитель по ВР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Акция  и праздник ко Дню России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12.06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 заместитель по ВР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6. Организация предметно-пространственной среды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классных уголков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в кабинетах за растениями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классов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май-сентябрь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7. Взаимодействие с родителями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Общешкольные и классные родительские собрания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 оповещение через школьный сайт и группу в социальной сети ( в Вк)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работу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по вопросам воспитания детей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педагог,  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Совета профилактики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ВР, социальный педагог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руководители, родительский комитет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мероприятиях Службы медиации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медиации, зам.директора по ВР, педагог-психолог, социальный педагог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открытых дверей «Мы вам рады»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7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4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C7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8. Самоуправление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Выборы в  совет класса, распределение обязанностей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соответствии с обязанностями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 старшеклассников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перед классом о проделанной работе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уч.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 старшеклассников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самоуправления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 старшеклассников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ноябрь-декабрь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lastRenderedPageBreak/>
              <w:t>9. Профилактика и безопасность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безопасности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март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март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Месячник пожарной безопасности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Инструктажи по правилам поведения, ПДД, во время проведения мероприятий и др.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день четверти и по необходимости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 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классные часы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 с инспектором ПДН, сотрудниками правоохранительных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совместных мероприятий с ПО «Сова»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Родительский патруль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 с инспектором по пропаганде безопасности дорожного движения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Социально-психологическое тестирование, направленное на раннее выявление немедицинского употребления психоактивных веществ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1075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10. Социальное партнёрство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спектаклей Вышневолоцкого драматического театра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Вышневолоцкого краеведческого музея им. Г. Г. Монаховой (абонемент, разовое посещение, интерактивные программы и др.)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выездных экскурсий (сотрудничество с экскурсионным агентством «Древний Волок»)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с Домом народных ремесел ВГО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24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11. Профориентация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Циклы профориентационных часов общения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на предприятия района,  организации встречи с профессионалами, представителями, руководителями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портфолио личных достижений обучающихся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0B8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с ГБ ПОУ «Вышневолоцкий колледж»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 классы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курса внеурочной деятельности « Моя Россия – мои горизонты» («Билет в будущее»)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6-11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кл.руководители 6-11 классов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80B89" w:rsidRPr="00380B89" w:rsidTr="006F5BB5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B89" w:rsidRPr="00380B89" w:rsidRDefault="00380B89" w:rsidP="0038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B89" w:rsidRPr="00380B89" w:rsidRDefault="00380B89" w:rsidP="00380B8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0B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80B89" w:rsidRPr="00380B89" w:rsidRDefault="00380B89" w:rsidP="00380B89">
      <w:pPr>
        <w:shd w:val="clear" w:color="auto" w:fill="FFFFFF"/>
        <w:spacing w:after="3" w:line="221" w:lineRule="atLeast"/>
        <w:ind w:left="264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181818"/>
          <w:lang w:eastAsia="ru-RU"/>
        </w:rPr>
        <w:t>Возможна корректировка плана в течение учебного года с учетом приказов и писем, постановлений и распоряжений</w:t>
      </w:r>
    </w:p>
    <w:p w:rsidR="00380B89" w:rsidRPr="00380B89" w:rsidRDefault="00380B89" w:rsidP="00380B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380B8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80B89" w:rsidRPr="00380B89" w:rsidRDefault="00380B89" w:rsidP="00380B8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0B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718C9" w:rsidRDefault="004718C9"/>
    <w:sectPr w:rsidR="004718C9">
      <w:footerReference w:type="default" r:id="rId11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90" w:rsidRDefault="00F37590">
      <w:pPr>
        <w:spacing w:after="0" w:line="240" w:lineRule="auto"/>
      </w:pPr>
      <w:r>
        <w:separator/>
      </w:r>
    </w:p>
  </w:endnote>
  <w:endnote w:type="continuationSeparator" w:id="0">
    <w:p w:rsidR="00F37590" w:rsidRDefault="00F3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03" w:rsidRPr="00E91703" w:rsidRDefault="00380B89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7D72BE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C52A03" w:rsidRPr="00E91703" w:rsidRDefault="00F37590">
    <w:pPr>
      <w:pStyle w:val="af8"/>
      <w:jc w:val="center"/>
      <w:rPr>
        <w:szCs w:val="24"/>
      </w:rPr>
    </w:pPr>
  </w:p>
  <w:p w:rsidR="00C52A03" w:rsidRDefault="00F3759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90" w:rsidRDefault="00F37590">
      <w:pPr>
        <w:spacing w:after="0" w:line="240" w:lineRule="auto"/>
      </w:pPr>
      <w:r>
        <w:separator/>
      </w:r>
    </w:p>
  </w:footnote>
  <w:footnote w:type="continuationSeparator" w:id="0">
    <w:p w:rsidR="00F37590" w:rsidRDefault="00F3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6A345A"/>
    <w:multiLevelType w:val="multilevel"/>
    <w:tmpl w:val="5C46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A03B96"/>
    <w:multiLevelType w:val="hybridMultilevel"/>
    <w:tmpl w:val="E1EC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2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6AA057CB"/>
    <w:multiLevelType w:val="hybridMultilevel"/>
    <w:tmpl w:val="9B6E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28"/>
  </w:num>
  <w:num w:numId="3">
    <w:abstractNumId w:val="8"/>
  </w:num>
  <w:num w:numId="4">
    <w:abstractNumId w:val="13"/>
  </w:num>
  <w:num w:numId="5">
    <w:abstractNumId w:val="11"/>
  </w:num>
  <w:num w:numId="6">
    <w:abstractNumId w:val="0"/>
  </w:num>
  <w:num w:numId="7">
    <w:abstractNumId w:val="14"/>
  </w:num>
  <w:num w:numId="8">
    <w:abstractNumId w:val="2"/>
  </w:num>
  <w:num w:numId="9">
    <w:abstractNumId w:val="24"/>
  </w:num>
  <w:num w:numId="10">
    <w:abstractNumId w:val="21"/>
  </w:num>
  <w:num w:numId="11">
    <w:abstractNumId w:val="7"/>
  </w:num>
  <w:num w:numId="12">
    <w:abstractNumId w:val="1"/>
  </w:num>
  <w:num w:numId="13">
    <w:abstractNumId w:val="20"/>
  </w:num>
  <w:num w:numId="14">
    <w:abstractNumId w:val="6"/>
  </w:num>
  <w:num w:numId="15">
    <w:abstractNumId w:val="30"/>
  </w:num>
  <w:num w:numId="16">
    <w:abstractNumId w:val="9"/>
  </w:num>
  <w:num w:numId="17">
    <w:abstractNumId w:val="29"/>
  </w:num>
  <w:num w:numId="18">
    <w:abstractNumId w:val="23"/>
  </w:num>
  <w:num w:numId="19">
    <w:abstractNumId w:val="18"/>
  </w:num>
  <w:num w:numId="20">
    <w:abstractNumId w:val="3"/>
  </w:num>
  <w:num w:numId="21">
    <w:abstractNumId w:val="12"/>
  </w:num>
  <w:num w:numId="22">
    <w:abstractNumId w:val="31"/>
  </w:num>
  <w:num w:numId="23">
    <w:abstractNumId w:val="19"/>
  </w:num>
  <w:num w:numId="24">
    <w:abstractNumId w:val="27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22"/>
  </w:num>
  <w:num w:numId="30">
    <w:abstractNumId w:val="4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73"/>
    <w:rsid w:val="00380B89"/>
    <w:rsid w:val="004718C9"/>
    <w:rsid w:val="007D72BE"/>
    <w:rsid w:val="00D04373"/>
    <w:rsid w:val="00F3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1CE31-2E02-4854-B5B8-3EC56EB8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0B89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80B89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380B89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380B89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80B89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B89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B8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B8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0B8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0B89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0B89"/>
  </w:style>
  <w:style w:type="character" w:customStyle="1" w:styleId="12">
    <w:name w:val="Обычный1"/>
    <w:rsid w:val="00380B89"/>
    <w:rPr>
      <w:rFonts w:ascii="Times New Roman" w:hAnsi="Times New Roman"/>
      <w:sz w:val="20"/>
    </w:rPr>
  </w:style>
  <w:style w:type="paragraph" w:customStyle="1" w:styleId="CharAttribute318">
    <w:name w:val="CharAttribute318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380B89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380B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">
    <w:name w:val="Оглавление 21"/>
    <w:basedOn w:val="a"/>
    <w:next w:val="a"/>
    <w:uiPriority w:val="39"/>
    <w:rsid w:val="00380B89"/>
    <w:pPr>
      <w:widowControl w:val="0"/>
      <w:spacing w:before="120" w:after="0" w:line="240" w:lineRule="auto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2">
    <w:name w:val="Оглавление 2 Знак"/>
    <w:basedOn w:val="12"/>
    <w:link w:val="23"/>
    <w:rsid w:val="00380B89"/>
    <w:rPr>
      <w:rFonts w:ascii="Calibri" w:hAnsi="Calibri"/>
      <w:b/>
      <w:sz w:val="22"/>
    </w:rPr>
  </w:style>
  <w:style w:type="paragraph" w:customStyle="1" w:styleId="ParaAttribute10">
    <w:name w:val="ParaAttribute10"/>
    <w:rsid w:val="00380B8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Знак сноски1"/>
    <w:link w:val="a4"/>
    <w:rsid w:val="00380B8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3"/>
    <w:rsid w:val="00380B89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380B89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380B89"/>
    <w:pPr>
      <w:widowControl w:val="0"/>
      <w:spacing w:after="0" w:line="240" w:lineRule="auto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2"/>
    <w:link w:val="43"/>
    <w:rsid w:val="00380B89"/>
    <w:rPr>
      <w:rFonts w:ascii="Calibri" w:hAnsi="Calibri"/>
      <w:sz w:val="20"/>
    </w:rPr>
  </w:style>
  <w:style w:type="paragraph" w:customStyle="1" w:styleId="CharAttribute313">
    <w:name w:val="CharAttribute313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380B89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rsid w:val="00380B89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380B89"/>
    <w:pPr>
      <w:widowControl w:val="0"/>
      <w:spacing w:after="0" w:line="240" w:lineRule="auto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2"/>
    <w:link w:val="60"/>
    <w:rsid w:val="00380B89"/>
    <w:rPr>
      <w:rFonts w:ascii="Calibri" w:hAnsi="Calibri"/>
      <w:sz w:val="20"/>
    </w:rPr>
  </w:style>
  <w:style w:type="paragraph" w:customStyle="1" w:styleId="14">
    <w:name w:val="Обычный (веб)1"/>
    <w:basedOn w:val="a"/>
    <w:rsid w:val="00380B8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380B89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uiPriority w:val="39"/>
    <w:rsid w:val="00380B89"/>
    <w:pPr>
      <w:widowControl w:val="0"/>
      <w:spacing w:after="0" w:line="240" w:lineRule="auto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2"/>
    <w:link w:val="70"/>
    <w:rsid w:val="00380B89"/>
    <w:rPr>
      <w:rFonts w:ascii="Calibri" w:hAnsi="Calibri"/>
      <w:sz w:val="20"/>
    </w:rPr>
  </w:style>
  <w:style w:type="paragraph" w:customStyle="1" w:styleId="CharAttribute300">
    <w:name w:val="CharAttribute300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380B89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380B8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80B89"/>
    <w:rPr>
      <w:sz w:val="20"/>
      <w:szCs w:val="20"/>
    </w:rPr>
  </w:style>
  <w:style w:type="paragraph" w:styleId="aa">
    <w:name w:val="annotation subject"/>
    <w:basedOn w:val="a8"/>
    <w:next w:val="a8"/>
    <w:link w:val="ab"/>
    <w:rsid w:val="00380B89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b">
    <w:name w:val="Тема примечания Знак"/>
    <w:basedOn w:val="a9"/>
    <w:link w:val="aa"/>
    <w:rsid w:val="00380B8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380B8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380B89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basedOn w:val="12"/>
    <w:link w:val="ac"/>
    <w:rsid w:val="00380B89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rsid w:val="00380B8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12"/>
    <w:link w:val="ae"/>
    <w:rsid w:val="00380B8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380B8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380B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380B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380B8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380B8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380B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380B8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Оглавление 31"/>
    <w:basedOn w:val="a"/>
    <w:next w:val="a"/>
    <w:uiPriority w:val="39"/>
    <w:rsid w:val="00380B89"/>
    <w:pPr>
      <w:widowControl w:val="0"/>
      <w:spacing w:after="0" w:line="240" w:lineRule="auto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2"/>
    <w:link w:val="33"/>
    <w:rsid w:val="00380B89"/>
    <w:rPr>
      <w:rFonts w:ascii="Calibri" w:hAnsi="Calibri"/>
      <w:sz w:val="20"/>
    </w:rPr>
  </w:style>
  <w:style w:type="paragraph" w:customStyle="1" w:styleId="CharAttribute521">
    <w:name w:val="CharAttribute521"/>
    <w:rsid w:val="00380B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380B8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380B89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380B89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380B89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380B89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380B89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380B8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380B89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шрифт абзаца1"/>
    <w:rsid w:val="00380B8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380B8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4">
    <w:name w:val="Body Text Indent 2"/>
    <w:basedOn w:val="a"/>
    <w:link w:val="25"/>
    <w:rsid w:val="00380B89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80B8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380B89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80B8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380B89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380B8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4"/>
    <w:rsid w:val="00380B89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8"/>
    <w:rsid w:val="00380B89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9">
    <w:name w:val="Гиперссылка1"/>
    <w:link w:val="af5"/>
    <w:rsid w:val="00380B89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9"/>
    <w:rsid w:val="00380B89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380B89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380B89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380B8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380B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380B89"/>
    <w:pPr>
      <w:widowControl w:val="0"/>
      <w:spacing w:after="0" w:line="240" w:lineRule="auto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2"/>
    <w:link w:val="90"/>
    <w:rsid w:val="00380B89"/>
    <w:rPr>
      <w:rFonts w:ascii="Calibri" w:hAnsi="Calibri"/>
      <w:sz w:val="20"/>
    </w:rPr>
  </w:style>
  <w:style w:type="paragraph" w:customStyle="1" w:styleId="ConsPlusNormal">
    <w:name w:val="ConsPlusNormal"/>
    <w:rsid w:val="00380B8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80B89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380B8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380B8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380B89"/>
    <w:pPr>
      <w:widowControl w:val="0"/>
      <w:spacing w:after="0" w:line="240" w:lineRule="auto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2"/>
    <w:link w:val="80"/>
    <w:rsid w:val="00380B89"/>
    <w:rPr>
      <w:rFonts w:ascii="Calibri" w:hAnsi="Calibri"/>
      <w:sz w:val="20"/>
    </w:rPr>
  </w:style>
  <w:style w:type="paragraph" w:customStyle="1" w:styleId="CharAttribute278">
    <w:name w:val="CharAttribute278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380B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380B89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380B89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380B89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rsid w:val="00380B8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rsid w:val="00380B89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2"/>
    <w:link w:val="afa"/>
    <w:rsid w:val="00380B89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380B8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Строгий1"/>
    <w:link w:val="afc"/>
    <w:rsid w:val="00380B89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c"/>
    <w:rsid w:val="00380B89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6">
    <w:name w:val="Заголовок №2"/>
    <w:basedOn w:val="a"/>
    <w:rsid w:val="00380B89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380B89"/>
    <w:pPr>
      <w:widowControl w:val="0"/>
      <w:spacing w:after="0" w:line="240" w:lineRule="auto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2"/>
    <w:link w:val="53"/>
    <w:rsid w:val="00380B89"/>
    <w:rPr>
      <w:rFonts w:ascii="Calibri" w:hAnsi="Calibri"/>
      <w:sz w:val="20"/>
    </w:rPr>
  </w:style>
  <w:style w:type="paragraph" w:customStyle="1" w:styleId="CharAttribute484">
    <w:name w:val="CharAttribute484"/>
    <w:rsid w:val="00380B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380B8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380B8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rsid w:val="00380B89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380B89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380B8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rsid w:val="00380B89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380B89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4">
    <w:name w:val="Body Text Indent 3"/>
    <w:basedOn w:val="a"/>
    <w:link w:val="35"/>
    <w:rsid w:val="00380B89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80B89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380B89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380B8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380B8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380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38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0B89"/>
  </w:style>
  <w:style w:type="numbering" w:customStyle="1" w:styleId="110">
    <w:name w:val="Нет списка11"/>
    <w:next w:val="a2"/>
    <w:uiPriority w:val="99"/>
    <w:semiHidden/>
    <w:unhideWhenUsed/>
    <w:rsid w:val="00380B89"/>
  </w:style>
  <w:style w:type="paragraph" w:customStyle="1" w:styleId="msonormal0">
    <w:name w:val="msonormal"/>
    <w:basedOn w:val="a"/>
    <w:rsid w:val="0038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0">
    <w:name w:val="17"/>
    <w:basedOn w:val="a0"/>
    <w:rsid w:val="00380B89"/>
  </w:style>
  <w:style w:type="paragraph" w:styleId="23">
    <w:name w:val="toc 2"/>
    <w:basedOn w:val="a"/>
    <w:next w:val="a"/>
    <w:link w:val="22"/>
    <w:autoRedefine/>
    <w:semiHidden/>
    <w:unhideWhenUsed/>
    <w:rsid w:val="00380B89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380B89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380B89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380B89"/>
    <w:pPr>
      <w:spacing w:after="100"/>
      <w:ind w:left="1320"/>
    </w:pPr>
    <w:rPr>
      <w:rFonts w:ascii="Calibri" w:hAnsi="Calibri"/>
      <w:sz w:val="20"/>
    </w:rPr>
  </w:style>
  <w:style w:type="paragraph" w:styleId="33">
    <w:name w:val="toc 3"/>
    <w:basedOn w:val="a"/>
    <w:next w:val="a"/>
    <w:link w:val="32"/>
    <w:autoRedefine/>
    <w:semiHidden/>
    <w:unhideWhenUsed/>
    <w:rsid w:val="00380B89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380B89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380B89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380B89"/>
    <w:pPr>
      <w:spacing w:after="100"/>
      <w:ind w:left="880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ernoe-2.56ouo39.ru/load/svedenija_ob_obrazovatelnoj_organizacii/dokumenty/lokalnye_normativnye_akty_predusmotrennye_chastju_2_stati_30_federalnogo_zakona_ob_obrazovanii_v_rossijskoj_federacii/4-1-0-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evernoe-2.56ouo39.ru/load/svedenija_ob_obrazovatelnoj_organizacii/dokumenty/svidetelstvo_o_gosudarstvennoj_akkreditacii/4-1-0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vernoe-2.56ouo39.ru/load/svedenija_ob_obrazovatelnoj_organizacii/dokumenty/ustav_obrazovatelnoj_organizacii/4-1-0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12535</Words>
  <Characters>71455</Characters>
  <Application>Microsoft Office Word</Application>
  <DocSecurity>0</DocSecurity>
  <Lines>595</Lines>
  <Paragraphs>167</Paragraphs>
  <ScaleCrop>false</ScaleCrop>
  <Company/>
  <LinksUpToDate>false</LinksUpToDate>
  <CharactersWithSpaces>83823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2024-07-18T06:22:00Z</dcterms:created>
  <dcterms:modified xsi:type="dcterms:W3CDTF">2024-07-18T07:35:00Z</dcterms:modified>
</cp:coreProperties>
</file>